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B3F3" w14:textId="4111840F" w:rsidR="009D1A38" w:rsidRDefault="009D1A38">
      <w:r>
        <w:t>SỞ GIÁO DỤC VÀ ĐÀO TẠO HẢI PHÒNG</w:t>
      </w:r>
    </w:p>
    <w:p w14:paraId="0276C1C3" w14:textId="524FF36E" w:rsidR="001A10CA" w:rsidRPr="009D1A38" w:rsidRDefault="009D1A38" w:rsidP="009D1A38">
      <w:pPr>
        <w:jc w:val="center"/>
        <w:rPr>
          <w:b/>
          <w:bCs/>
        </w:rPr>
      </w:pPr>
      <w:r w:rsidRPr="009D1A38">
        <w:rPr>
          <w:b/>
          <w:bCs/>
        </w:rPr>
        <w:t>KẾT QUẢ THI TRUYỀN THÔNG GIÁO DỤC PHÒNG, CHỐNG BỆNH KHÔNG LÂY NHIỄM – NĂM 2023</w:t>
      </w: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2122"/>
        <w:gridCol w:w="2840"/>
        <w:gridCol w:w="4252"/>
        <w:gridCol w:w="1057"/>
        <w:gridCol w:w="3338"/>
        <w:gridCol w:w="992"/>
      </w:tblGrid>
      <w:tr w:rsidR="001A10CA" w14:paraId="005F0946" w14:textId="37E81FD9" w:rsidTr="006230ED">
        <w:trPr>
          <w:trHeight w:val="804"/>
        </w:trPr>
        <w:tc>
          <w:tcPr>
            <w:tcW w:w="2122" w:type="dxa"/>
          </w:tcPr>
          <w:p w14:paraId="159DEBD6" w14:textId="2A61CB8F" w:rsidR="001A10CA" w:rsidRPr="009D1A38" w:rsidRDefault="001A10CA" w:rsidP="0057702B">
            <w:pPr>
              <w:jc w:val="center"/>
              <w:rPr>
                <w:b/>
                <w:bCs/>
              </w:rPr>
            </w:pPr>
            <w:r w:rsidRPr="009D1A38">
              <w:rPr>
                <w:b/>
                <w:bCs/>
              </w:rPr>
              <w:t>Nội dung</w:t>
            </w:r>
          </w:p>
        </w:tc>
        <w:tc>
          <w:tcPr>
            <w:tcW w:w="2840" w:type="dxa"/>
          </w:tcPr>
          <w:p w14:paraId="666D1E4C" w14:textId="480B21CC" w:rsidR="001A10CA" w:rsidRPr="009D1A38" w:rsidRDefault="001A10CA" w:rsidP="0057702B">
            <w:pPr>
              <w:jc w:val="center"/>
              <w:rPr>
                <w:b/>
                <w:bCs/>
              </w:rPr>
            </w:pPr>
            <w:r w:rsidRPr="009D1A38">
              <w:rPr>
                <w:b/>
                <w:bCs/>
              </w:rPr>
              <w:t>Họ và tên</w:t>
            </w:r>
          </w:p>
        </w:tc>
        <w:tc>
          <w:tcPr>
            <w:tcW w:w="4252" w:type="dxa"/>
          </w:tcPr>
          <w:p w14:paraId="0330343D" w14:textId="52059206" w:rsidR="001A10CA" w:rsidRPr="009D1A38" w:rsidRDefault="001A10CA" w:rsidP="0057702B">
            <w:pPr>
              <w:jc w:val="center"/>
              <w:rPr>
                <w:b/>
                <w:bCs/>
              </w:rPr>
            </w:pPr>
            <w:r w:rsidRPr="009D1A38">
              <w:rPr>
                <w:b/>
                <w:bCs/>
              </w:rPr>
              <w:t>Tác phẩm dự thi</w:t>
            </w:r>
          </w:p>
        </w:tc>
        <w:tc>
          <w:tcPr>
            <w:tcW w:w="1057" w:type="dxa"/>
          </w:tcPr>
          <w:p w14:paraId="6B50A77A" w14:textId="747AFDEB" w:rsidR="001A10CA" w:rsidRPr="009D1A38" w:rsidRDefault="001A10CA" w:rsidP="0057702B">
            <w:pPr>
              <w:jc w:val="center"/>
              <w:rPr>
                <w:b/>
                <w:bCs/>
              </w:rPr>
            </w:pPr>
            <w:r w:rsidRPr="009D1A38">
              <w:rPr>
                <w:b/>
                <w:bCs/>
              </w:rPr>
              <w:t>Lớp</w:t>
            </w:r>
          </w:p>
        </w:tc>
        <w:tc>
          <w:tcPr>
            <w:tcW w:w="3338" w:type="dxa"/>
          </w:tcPr>
          <w:p w14:paraId="1035F0AE" w14:textId="3CA237BF" w:rsidR="001A10CA" w:rsidRPr="009D1A38" w:rsidRDefault="001A10CA" w:rsidP="0057702B">
            <w:pPr>
              <w:jc w:val="center"/>
              <w:rPr>
                <w:b/>
                <w:bCs/>
              </w:rPr>
            </w:pPr>
            <w:r w:rsidRPr="009D1A38">
              <w:rPr>
                <w:b/>
                <w:bCs/>
              </w:rPr>
              <w:t>Trường</w:t>
            </w:r>
          </w:p>
        </w:tc>
        <w:tc>
          <w:tcPr>
            <w:tcW w:w="992" w:type="dxa"/>
          </w:tcPr>
          <w:p w14:paraId="5F1AA9E9" w14:textId="5DA9901F" w:rsidR="001A10CA" w:rsidRPr="009D1A38" w:rsidRDefault="0057702B" w:rsidP="0057702B">
            <w:pPr>
              <w:jc w:val="center"/>
              <w:rPr>
                <w:b/>
                <w:bCs/>
              </w:rPr>
            </w:pPr>
            <w:r w:rsidRPr="009D1A38">
              <w:rPr>
                <w:b/>
                <w:bCs/>
              </w:rPr>
              <w:t>Đạt g</w:t>
            </w:r>
            <w:r w:rsidR="001A10CA" w:rsidRPr="009D1A38">
              <w:rPr>
                <w:b/>
                <w:bCs/>
              </w:rPr>
              <w:t>iải</w:t>
            </w:r>
          </w:p>
        </w:tc>
      </w:tr>
      <w:tr w:rsidR="007B308A" w14:paraId="7C4E6CAB" w14:textId="1CF546EF" w:rsidTr="006230ED">
        <w:trPr>
          <w:trHeight w:val="775"/>
        </w:trPr>
        <w:tc>
          <w:tcPr>
            <w:tcW w:w="2122" w:type="dxa"/>
            <w:vMerge w:val="restart"/>
            <w:vAlign w:val="center"/>
          </w:tcPr>
          <w:p w14:paraId="58F36F89" w14:textId="4BCBDF88" w:rsidR="007B308A" w:rsidRDefault="007B308A" w:rsidP="007B308A">
            <w:r>
              <w:t xml:space="preserve">Tiểu phẩm sân khấu hoá </w:t>
            </w:r>
          </w:p>
        </w:tc>
        <w:tc>
          <w:tcPr>
            <w:tcW w:w="2840" w:type="dxa"/>
          </w:tcPr>
          <w:p w14:paraId="0E0AC1F3" w14:textId="0DA932B7" w:rsidR="007B308A" w:rsidRDefault="007B308A" w:rsidP="007B308A">
            <w:r>
              <w:t>Tập thể</w:t>
            </w:r>
          </w:p>
        </w:tc>
        <w:tc>
          <w:tcPr>
            <w:tcW w:w="4252" w:type="dxa"/>
          </w:tcPr>
          <w:p w14:paraId="4DBF4DB6" w14:textId="397EABAA" w:rsidR="007B308A" w:rsidRDefault="007B308A" w:rsidP="007B308A">
            <w:r w:rsidRPr="007B308A">
              <w:t>Một buổi chầu - Tác hại của thuốc lá</w:t>
            </w:r>
          </w:p>
        </w:tc>
        <w:tc>
          <w:tcPr>
            <w:tcW w:w="1057" w:type="dxa"/>
          </w:tcPr>
          <w:p w14:paraId="3F150F11" w14:textId="77777777" w:rsidR="007B308A" w:rsidRDefault="007B308A" w:rsidP="007B308A"/>
        </w:tc>
        <w:tc>
          <w:tcPr>
            <w:tcW w:w="3338" w:type="dxa"/>
          </w:tcPr>
          <w:p w14:paraId="25EFD1C0" w14:textId="621ED21F" w:rsidR="007B308A" w:rsidRDefault="007B308A" w:rsidP="007B308A">
            <w:r>
              <w:t>THCS Trương Công Định</w:t>
            </w:r>
          </w:p>
        </w:tc>
        <w:tc>
          <w:tcPr>
            <w:tcW w:w="992" w:type="dxa"/>
          </w:tcPr>
          <w:p w14:paraId="08AEF8E6" w14:textId="54E2B51C" w:rsidR="007B308A" w:rsidRDefault="007B308A" w:rsidP="007B308A">
            <w:r>
              <w:t>Nhất</w:t>
            </w:r>
          </w:p>
        </w:tc>
      </w:tr>
      <w:tr w:rsidR="007B308A" w14:paraId="2FA4B132" w14:textId="3B8F3A44" w:rsidTr="006230ED">
        <w:trPr>
          <w:trHeight w:val="804"/>
        </w:trPr>
        <w:tc>
          <w:tcPr>
            <w:tcW w:w="2122" w:type="dxa"/>
            <w:vMerge/>
            <w:vAlign w:val="center"/>
          </w:tcPr>
          <w:p w14:paraId="67ABC59E" w14:textId="77777777" w:rsidR="007B308A" w:rsidRDefault="007B308A" w:rsidP="007B308A"/>
        </w:tc>
        <w:tc>
          <w:tcPr>
            <w:tcW w:w="2840" w:type="dxa"/>
          </w:tcPr>
          <w:p w14:paraId="43C93503" w14:textId="2F0B5785" w:rsidR="007B308A" w:rsidRDefault="007B308A" w:rsidP="007B308A">
            <w:r>
              <w:t>Tập thể</w:t>
            </w:r>
          </w:p>
        </w:tc>
        <w:tc>
          <w:tcPr>
            <w:tcW w:w="4252" w:type="dxa"/>
          </w:tcPr>
          <w:p w14:paraId="19037C2C" w14:textId="63BA63B4" w:rsidR="007B308A" w:rsidRDefault="003D059A" w:rsidP="007B308A">
            <w:r>
              <w:t>Hút thuốc lá điện tử</w:t>
            </w:r>
            <w:r w:rsidRPr="007B308A">
              <w:t xml:space="preserve"> </w:t>
            </w:r>
          </w:p>
        </w:tc>
        <w:tc>
          <w:tcPr>
            <w:tcW w:w="1057" w:type="dxa"/>
          </w:tcPr>
          <w:p w14:paraId="35BF73C9" w14:textId="2B99E6B6" w:rsidR="007B308A" w:rsidRDefault="003D059A" w:rsidP="007B308A">
            <w:r>
              <w:t>7A9</w:t>
            </w:r>
          </w:p>
        </w:tc>
        <w:tc>
          <w:tcPr>
            <w:tcW w:w="3338" w:type="dxa"/>
          </w:tcPr>
          <w:p w14:paraId="0CC9AAA8" w14:textId="154A7A2B" w:rsidR="007B308A" w:rsidRDefault="003D059A" w:rsidP="007B308A">
            <w:r>
              <w:t xml:space="preserve">THCS Lương Khánh Thiện </w:t>
            </w:r>
          </w:p>
        </w:tc>
        <w:tc>
          <w:tcPr>
            <w:tcW w:w="992" w:type="dxa"/>
          </w:tcPr>
          <w:p w14:paraId="00BB0AB7" w14:textId="432BF399" w:rsidR="007B308A" w:rsidRDefault="007B308A" w:rsidP="007B308A">
            <w:r>
              <w:t>Nhì</w:t>
            </w:r>
          </w:p>
        </w:tc>
      </w:tr>
      <w:tr w:rsidR="007B308A" w14:paraId="5A1B312B" w14:textId="2296B0F3" w:rsidTr="006230ED">
        <w:trPr>
          <w:trHeight w:val="804"/>
        </w:trPr>
        <w:tc>
          <w:tcPr>
            <w:tcW w:w="2122" w:type="dxa"/>
            <w:vMerge/>
            <w:vAlign w:val="center"/>
          </w:tcPr>
          <w:p w14:paraId="5C2E8D8D" w14:textId="77777777" w:rsidR="007B308A" w:rsidRDefault="007B308A" w:rsidP="007B308A"/>
        </w:tc>
        <w:tc>
          <w:tcPr>
            <w:tcW w:w="2840" w:type="dxa"/>
          </w:tcPr>
          <w:p w14:paraId="00F93185" w14:textId="61295644" w:rsidR="007B308A" w:rsidRDefault="007B308A" w:rsidP="007B308A">
            <w:r>
              <w:t>Tập thể</w:t>
            </w:r>
          </w:p>
        </w:tc>
        <w:tc>
          <w:tcPr>
            <w:tcW w:w="4252" w:type="dxa"/>
          </w:tcPr>
          <w:p w14:paraId="72ED5FE1" w14:textId="4611C972" w:rsidR="007B308A" w:rsidRDefault="005D02EA" w:rsidP="007B308A">
            <w:r>
              <w:t>Tác hai thuốc lá</w:t>
            </w:r>
          </w:p>
        </w:tc>
        <w:tc>
          <w:tcPr>
            <w:tcW w:w="1057" w:type="dxa"/>
          </w:tcPr>
          <w:p w14:paraId="17842D28" w14:textId="0410B9AA" w:rsidR="007B308A" w:rsidRDefault="005D02EA" w:rsidP="007B308A">
            <w:r>
              <w:t>8C4</w:t>
            </w:r>
          </w:p>
        </w:tc>
        <w:tc>
          <w:tcPr>
            <w:tcW w:w="3338" w:type="dxa"/>
          </w:tcPr>
          <w:p w14:paraId="44C524A2" w14:textId="1B7A0814" w:rsidR="007B308A" w:rsidRDefault="005D02EA" w:rsidP="007B308A">
            <w:r>
              <w:t>THCS Chu Văn An</w:t>
            </w:r>
          </w:p>
        </w:tc>
        <w:tc>
          <w:tcPr>
            <w:tcW w:w="992" w:type="dxa"/>
          </w:tcPr>
          <w:p w14:paraId="0A0F230A" w14:textId="42501C44" w:rsidR="007B308A" w:rsidRDefault="007B308A" w:rsidP="007B308A">
            <w:r>
              <w:t>Ba</w:t>
            </w:r>
          </w:p>
        </w:tc>
      </w:tr>
      <w:tr w:rsidR="007B308A" w14:paraId="6670B658" w14:textId="01BFDD90" w:rsidTr="006230ED">
        <w:trPr>
          <w:trHeight w:val="775"/>
        </w:trPr>
        <w:tc>
          <w:tcPr>
            <w:tcW w:w="2122" w:type="dxa"/>
            <w:vMerge w:val="restart"/>
            <w:vAlign w:val="center"/>
          </w:tcPr>
          <w:p w14:paraId="603A220D" w14:textId="2FAC9A87" w:rsidR="007B308A" w:rsidRDefault="007B308A" w:rsidP="007B308A">
            <w:r>
              <w:t>Biên tập Video</w:t>
            </w:r>
          </w:p>
        </w:tc>
        <w:tc>
          <w:tcPr>
            <w:tcW w:w="2840" w:type="dxa"/>
          </w:tcPr>
          <w:p w14:paraId="313927FD" w14:textId="22609BE8" w:rsidR="007B308A" w:rsidRDefault="007B308A" w:rsidP="007B308A">
            <w:r>
              <w:t>Tập thể</w:t>
            </w:r>
          </w:p>
        </w:tc>
        <w:tc>
          <w:tcPr>
            <w:tcW w:w="4252" w:type="dxa"/>
          </w:tcPr>
          <w:p w14:paraId="78BFD186" w14:textId="0504DE8C" w:rsidR="007B308A" w:rsidRDefault="007B308A" w:rsidP="007B308A">
            <w:r>
              <w:t>M</w:t>
            </w:r>
            <w:r w:rsidRPr="00566C56">
              <w:t>ột số quan niệm sai lầm trong dinh dưỡn</w:t>
            </w:r>
            <w:r>
              <w:t>g</w:t>
            </w:r>
          </w:p>
        </w:tc>
        <w:tc>
          <w:tcPr>
            <w:tcW w:w="1057" w:type="dxa"/>
          </w:tcPr>
          <w:p w14:paraId="71D5FFDB" w14:textId="5B06242C" w:rsidR="007B308A" w:rsidRDefault="007B308A" w:rsidP="007B308A">
            <w:r>
              <w:t>8B1</w:t>
            </w:r>
          </w:p>
        </w:tc>
        <w:tc>
          <w:tcPr>
            <w:tcW w:w="3338" w:type="dxa"/>
          </w:tcPr>
          <w:p w14:paraId="39C57044" w14:textId="6B0D0A54" w:rsidR="007B308A" w:rsidRDefault="007B308A" w:rsidP="007B308A">
            <w:r>
              <w:t>THCS Trương Công Định</w:t>
            </w:r>
          </w:p>
        </w:tc>
        <w:tc>
          <w:tcPr>
            <w:tcW w:w="992" w:type="dxa"/>
          </w:tcPr>
          <w:p w14:paraId="38A38B82" w14:textId="6DF2E738" w:rsidR="007B308A" w:rsidRDefault="007B308A" w:rsidP="007B308A">
            <w:r>
              <w:t>Nhất</w:t>
            </w:r>
          </w:p>
        </w:tc>
      </w:tr>
      <w:tr w:rsidR="007B308A" w14:paraId="18FB267E" w14:textId="77777777" w:rsidTr="006230ED">
        <w:trPr>
          <w:trHeight w:val="775"/>
        </w:trPr>
        <w:tc>
          <w:tcPr>
            <w:tcW w:w="2122" w:type="dxa"/>
            <w:vMerge/>
          </w:tcPr>
          <w:p w14:paraId="24E90262" w14:textId="77777777" w:rsidR="007B308A" w:rsidRDefault="007B308A" w:rsidP="007B308A"/>
        </w:tc>
        <w:tc>
          <w:tcPr>
            <w:tcW w:w="2840" w:type="dxa"/>
          </w:tcPr>
          <w:p w14:paraId="1A0D41F2" w14:textId="1C86ECEF" w:rsidR="007B308A" w:rsidRDefault="007B308A" w:rsidP="007B308A">
            <w:r>
              <w:t>Tập thể</w:t>
            </w:r>
          </w:p>
        </w:tc>
        <w:tc>
          <w:tcPr>
            <w:tcW w:w="4252" w:type="dxa"/>
          </w:tcPr>
          <w:p w14:paraId="09A79A50" w14:textId="5BBA374D" w:rsidR="007B308A" w:rsidRDefault="007B308A" w:rsidP="007B308A">
            <w:r w:rsidRPr="00566C56">
              <w:t>Lợi ích của vận động thể chất</w:t>
            </w:r>
          </w:p>
        </w:tc>
        <w:tc>
          <w:tcPr>
            <w:tcW w:w="1057" w:type="dxa"/>
          </w:tcPr>
          <w:p w14:paraId="7DD7A7C8" w14:textId="7DA15F61" w:rsidR="007B308A" w:rsidRDefault="007B308A" w:rsidP="007B308A">
            <w:r>
              <w:t>8B8</w:t>
            </w:r>
          </w:p>
        </w:tc>
        <w:tc>
          <w:tcPr>
            <w:tcW w:w="3338" w:type="dxa"/>
          </w:tcPr>
          <w:p w14:paraId="554C90C0" w14:textId="52D64E45" w:rsidR="007B308A" w:rsidRDefault="007B308A" w:rsidP="007B308A">
            <w:r>
              <w:t>THCS Trương Công Định</w:t>
            </w:r>
          </w:p>
        </w:tc>
        <w:tc>
          <w:tcPr>
            <w:tcW w:w="992" w:type="dxa"/>
          </w:tcPr>
          <w:p w14:paraId="755A0192" w14:textId="1A9D2F8E" w:rsidR="007B308A" w:rsidRDefault="007B308A" w:rsidP="007B308A">
            <w:r>
              <w:t>Nhì</w:t>
            </w:r>
          </w:p>
        </w:tc>
      </w:tr>
      <w:tr w:rsidR="007B308A" w14:paraId="3E9B7684" w14:textId="77777777" w:rsidTr="006230ED">
        <w:trPr>
          <w:trHeight w:val="775"/>
        </w:trPr>
        <w:tc>
          <w:tcPr>
            <w:tcW w:w="2122" w:type="dxa"/>
            <w:vMerge/>
          </w:tcPr>
          <w:p w14:paraId="0CC378EB" w14:textId="77777777" w:rsidR="007B308A" w:rsidRDefault="007B308A" w:rsidP="007B308A"/>
        </w:tc>
        <w:tc>
          <w:tcPr>
            <w:tcW w:w="2840" w:type="dxa"/>
          </w:tcPr>
          <w:p w14:paraId="42028B2A" w14:textId="6D938851" w:rsidR="007B308A" w:rsidRDefault="007B308A" w:rsidP="007B308A">
            <w:r>
              <w:t>Tập thể</w:t>
            </w:r>
          </w:p>
        </w:tc>
        <w:tc>
          <w:tcPr>
            <w:tcW w:w="4252" w:type="dxa"/>
          </w:tcPr>
          <w:p w14:paraId="76A1A225" w14:textId="293E54E7" w:rsidR="007B308A" w:rsidRDefault="00652381" w:rsidP="007B308A">
            <w:r>
              <w:t>Tuyên truyền phòng chống tác hại thuốc lá</w:t>
            </w:r>
          </w:p>
        </w:tc>
        <w:tc>
          <w:tcPr>
            <w:tcW w:w="1057" w:type="dxa"/>
          </w:tcPr>
          <w:p w14:paraId="31D6681E" w14:textId="22D5653E" w:rsidR="007B308A" w:rsidRDefault="00652381" w:rsidP="007B308A">
            <w:r>
              <w:t>7A9</w:t>
            </w:r>
          </w:p>
        </w:tc>
        <w:tc>
          <w:tcPr>
            <w:tcW w:w="3338" w:type="dxa"/>
          </w:tcPr>
          <w:p w14:paraId="09651859" w14:textId="7809102C" w:rsidR="007B308A" w:rsidRDefault="007B308A" w:rsidP="007B308A">
            <w:r>
              <w:t xml:space="preserve">THCS </w:t>
            </w:r>
            <w:r w:rsidR="00652381">
              <w:t>Lương Khánh Thiện</w:t>
            </w:r>
          </w:p>
        </w:tc>
        <w:tc>
          <w:tcPr>
            <w:tcW w:w="992" w:type="dxa"/>
          </w:tcPr>
          <w:p w14:paraId="0663D2D2" w14:textId="1B3616C2" w:rsidR="007B308A" w:rsidRDefault="007B308A" w:rsidP="007B308A">
            <w:r>
              <w:t>Ba</w:t>
            </w:r>
          </w:p>
        </w:tc>
      </w:tr>
      <w:tr w:rsidR="007B308A" w14:paraId="1C04E82E" w14:textId="77777777" w:rsidTr="006230ED">
        <w:trPr>
          <w:trHeight w:val="775"/>
        </w:trPr>
        <w:tc>
          <w:tcPr>
            <w:tcW w:w="2122" w:type="dxa"/>
            <w:vMerge w:val="restart"/>
          </w:tcPr>
          <w:p w14:paraId="52D8E673" w14:textId="77777777" w:rsidR="007B308A" w:rsidRDefault="007B308A" w:rsidP="007B308A"/>
          <w:p w14:paraId="375B72C4" w14:textId="77777777" w:rsidR="007B308A" w:rsidRDefault="007B308A" w:rsidP="007B308A"/>
          <w:p w14:paraId="43E0650B" w14:textId="77777777" w:rsidR="007B308A" w:rsidRDefault="007B308A" w:rsidP="007B308A"/>
          <w:p w14:paraId="4D1709B0" w14:textId="525DAB3F" w:rsidR="007B308A" w:rsidRPr="001A10CA" w:rsidRDefault="007B308A" w:rsidP="007B308A">
            <w:r>
              <w:t>Vẽ tranh cổ động</w:t>
            </w:r>
          </w:p>
        </w:tc>
        <w:tc>
          <w:tcPr>
            <w:tcW w:w="2840" w:type="dxa"/>
          </w:tcPr>
          <w:p w14:paraId="07DB8D3E" w14:textId="547E34A2" w:rsidR="007B308A" w:rsidRDefault="007B308A" w:rsidP="007B308A">
            <w:r>
              <w:t>Trang</w:t>
            </w:r>
          </w:p>
        </w:tc>
        <w:tc>
          <w:tcPr>
            <w:tcW w:w="4252" w:type="dxa"/>
          </w:tcPr>
          <w:p w14:paraId="0CC63102" w14:textId="5CF99E72" w:rsidR="007B308A" w:rsidRDefault="005D275D" w:rsidP="007B308A">
            <w:r>
              <w:t>Stop</w:t>
            </w:r>
          </w:p>
        </w:tc>
        <w:tc>
          <w:tcPr>
            <w:tcW w:w="1057" w:type="dxa"/>
          </w:tcPr>
          <w:p w14:paraId="2A52D705" w14:textId="77777777" w:rsidR="007B308A" w:rsidRDefault="007B308A" w:rsidP="007B308A"/>
        </w:tc>
        <w:tc>
          <w:tcPr>
            <w:tcW w:w="3338" w:type="dxa"/>
          </w:tcPr>
          <w:p w14:paraId="470FA49F" w14:textId="7A22A479" w:rsidR="007B308A" w:rsidRDefault="007B308A" w:rsidP="007B308A">
            <w:r>
              <w:t>THPT Lê Quý Đôn</w:t>
            </w:r>
          </w:p>
        </w:tc>
        <w:tc>
          <w:tcPr>
            <w:tcW w:w="992" w:type="dxa"/>
          </w:tcPr>
          <w:p w14:paraId="3E2B3E61" w14:textId="208EA0DF" w:rsidR="007B308A" w:rsidRDefault="007B308A" w:rsidP="007B308A">
            <w:r>
              <w:t>Nhất</w:t>
            </w:r>
          </w:p>
        </w:tc>
      </w:tr>
      <w:tr w:rsidR="007B308A" w14:paraId="6BEA4DCE" w14:textId="77777777" w:rsidTr="006230ED">
        <w:trPr>
          <w:trHeight w:val="775"/>
        </w:trPr>
        <w:tc>
          <w:tcPr>
            <w:tcW w:w="2122" w:type="dxa"/>
            <w:vMerge/>
          </w:tcPr>
          <w:p w14:paraId="580C8B38" w14:textId="77777777" w:rsidR="007B308A" w:rsidRDefault="007B308A" w:rsidP="007B308A"/>
        </w:tc>
        <w:tc>
          <w:tcPr>
            <w:tcW w:w="2840" w:type="dxa"/>
          </w:tcPr>
          <w:p w14:paraId="19A22D3E" w14:textId="77777777" w:rsidR="007B308A" w:rsidRDefault="006230ED" w:rsidP="007B308A">
            <w:pPr>
              <w:tabs>
                <w:tab w:val="left" w:pos="912"/>
              </w:tabs>
            </w:pPr>
            <w:r>
              <w:t>Trịnh Khắc Thành</w:t>
            </w:r>
          </w:p>
          <w:p w14:paraId="7445BAB5" w14:textId="329C7CAA" w:rsidR="006230ED" w:rsidRDefault="006230ED" w:rsidP="007B308A">
            <w:pPr>
              <w:tabs>
                <w:tab w:val="left" w:pos="912"/>
              </w:tabs>
            </w:pPr>
            <w:r>
              <w:t>Phạm Trần Khách Chi</w:t>
            </w:r>
          </w:p>
        </w:tc>
        <w:tc>
          <w:tcPr>
            <w:tcW w:w="4252" w:type="dxa"/>
          </w:tcPr>
          <w:p w14:paraId="3218AA04" w14:textId="04D9BF4B" w:rsidR="007B308A" w:rsidRPr="0057702B" w:rsidRDefault="006230ED" w:rsidP="007B308A">
            <w:pPr>
              <w:jc w:val="both"/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>Hãy dừng lại trước khi quá muộn</w:t>
            </w:r>
          </w:p>
        </w:tc>
        <w:tc>
          <w:tcPr>
            <w:tcW w:w="1057" w:type="dxa"/>
          </w:tcPr>
          <w:p w14:paraId="7DDF3AE7" w14:textId="77777777" w:rsidR="007B308A" w:rsidRDefault="006230ED" w:rsidP="007B308A">
            <w:r>
              <w:t>10C6</w:t>
            </w:r>
          </w:p>
          <w:p w14:paraId="773F2375" w14:textId="51533384" w:rsidR="006230ED" w:rsidRDefault="006230ED" w:rsidP="007B308A">
            <w:r>
              <w:t>11B12</w:t>
            </w:r>
          </w:p>
        </w:tc>
        <w:tc>
          <w:tcPr>
            <w:tcW w:w="3338" w:type="dxa"/>
          </w:tcPr>
          <w:p w14:paraId="4C402EB2" w14:textId="2D3E3321" w:rsidR="007B308A" w:rsidRDefault="006230ED" w:rsidP="007B308A">
            <w:r>
              <w:t>THPT Hồng Bàng</w:t>
            </w:r>
          </w:p>
        </w:tc>
        <w:tc>
          <w:tcPr>
            <w:tcW w:w="992" w:type="dxa"/>
          </w:tcPr>
          <w:p w14:paraId="554C51C8" w14:textId="1ABE52B8" w:rsidR="007B308A" w:rsidRDefault="007B308A" w:rsidP="007B308A">
            <w:r>
              <w:t>Nhì</w:t>
            </w:r>
          </w:p>
        </w:tc>
      </w:tr>
      <w:tr w:rsidR="007B308A" w14:paraId="25C132F8" w14:textId="77777777" w:rsidTr="006230ED">
        <w:trPr>
          <w:trHeight w:val="775"/>
        </w:trPr>
        <w:tc>
          <w:tcPr>
            <w:tcW w:w="2122" w:type="dxa"/>
            <w:vMerge/>
          </w:tcPr>
          <w:p w14:paraId="5D5D9AC8" w14:textId="77777777" w:rsidR="007B308A" w:rsidRDefault="007B308A" w:rsidP="007B308A"/>
        </w:tc>
        <w:tc>
          <w:tcPr>
            <w:tcW w:w="2840" w:type="dxa"/>
          </w:tcPr>
          <w:p w14:paraId="6B07E29D" w14:textId="53254569" w:rsidR="007B308A" w:rsidRDefault="007B308A" w:rsidP="007B308A">
            <w:r>
              <w:t>Trần Vũ Hảo</w:t>
            </w:r>
          </w:p>
        </w:tc>
        <w:tc>
          <w:tcPr>
            <w:tcW w:w="4252" w:type="dxa"/>
          </w:tcPr>
          <w:p w14:paraId="288D99D2" w14:textId="7440E7AE" w:rsidR="007B308A" w:rsidRDefault="007B308A" w:rsidP="007B308A">
            <w:r>
              <w:rPr>
                <w:rStyle w:val="normaltextrun"/>
                <w:color w:val="000000"/>
                <w:shd w:val="clear" w:color="auto" w:fill="FFFFFF"/>
              </w:rPr>
              <w:t>Thuốc lá kẻ thù của cuộc sống</w:t>
            </w:r>
            <w:r>
              <w:rPr>
                <w:rStyle w:val="eop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057" w:type="dxa"/>
          </w:tcPr>
          <w:p w14:paraId="5B52DFA2" w14:textId="50AA6EDD" w:rsidR="007B308A" w:rsidRDefault="007B308A" w:rsidP="007B308A">
            <w:r>
              <w:t>7A9</w:t>
            </w:r>
          </w:p>
        </w:tc>
        <w:tc>
          <w:tcPr>
            <w:tcW w:w="3338" w:type="dxa"/>
          </w:tcPr>
          <w:p w14:paraId="155A3B98" w14:textId="49F692CA" w:rsidR="007B308A" w:rsidRDefault="007B308A" w:rsidP="007B308A">
            <w:r>
              <w:t>THCS Lương Khánh Thiện</w:t>
            </w:r>
          </w:p>
        </w:tc>
        <w:tc>
          <w:tcPr>
            <w:tcW w:w="992" w:type="dxa"/>
          </w:tcPr>
          <w:p w14:paraId="41AD05B8" w14:textId="1278302B" w:rsidR="007B308A" w:rsidRDefault="007B308A" w:rsidP="007B308A">
            <w:r>
              <w:t>Ba</w:t>
            </w:r>
          </w:p>
        </w:tc>
      </w:tr>
    </w:tbl>
    <w:p w14:paraId="11C7EA6D" w14:textId="77777777" w:rsidR="001A10CA" w:rsidRDefault="001A10CA"/>
    <w:sectPr w:rsidR="001A10CA" w:rsidSect="009D1A38">
      <w:pgSz w:w="16838" w:h="11906" w:orient="landscape" w:code="9"/>
      <w:pgMar w:top="993" w:right="1103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CA"/>
    <w:rsid w:val="001A10CA"/>
    <w:rsid w:val="00204B1D"/>
    <w:rsid w:val="003D059A"/>
    <w:rsid w:val="00425BEF"/>
    <w:rsid w:val="00566C56"/>
    <w:rsid w:val="0057702B"/>
    <w:rsid w:val="005D02EA"/>
    <w:rsid w:val="005D275D"/>
    <w:rsid w:val="006230ED"/>
    <w:rsid w:val="00652381"/>
    <w:rsid w:val="00667FB5"/>
    <w:rsid w:val="007B308A"/>
    <w:rsid w:val="009162A1"/>
    <w:rsid w:val="0099752B"/>
    <w:rsid w:val="009D1A38"/>
    <w:rsid w:val="00E65864"/>
    <w:rsid w:val="00E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93492"/>
  <w15:chartTrackingRefBased/>
  <w15:docId w15:val="{A77C5E54-E786-41A8-AA57-DDC9D8C5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0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0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C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0C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0C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0C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0C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0C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0C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0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0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0CA"/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0C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0C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0C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0C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0C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0CA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0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0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0C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10CA"/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0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10C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0C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10C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0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0C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0C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A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7702B"/>
  </w:style>
  <w:style w:type="character" w:customStyle="1" w:styleId="eop">
    <w:name w:val="eop"/>
    <w:basedOn w:val="DefaultParagraphFont"/>
    <w:rsid w:val="00577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Hoàng Thúc</dc:creator>
  <cp:keywords/>
  <dc:description/>
  <cp:lastModifiedBy>Long Hoàng Thúc</cp:lastModifiedBy>
  <cp:revision>2</cp:revision>
  <dcterms:created xsi:type="dcterms:W3CDTF">2024-01-09T07:57:00Z</dcterms:created>
  <dcterms:modified xsi:type="dcterms:W3CDTF">2024-01-09T07:57:00Z</dcterms:modified>
</cp:coreProperties>
</file>